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79" w:rsidRPr="005E01EE" w:rsidRDefault="001F4879" w:rsidP="000A51F6">
      <w:pPr>
        <w:spacing w:after="0" w:line="280" w:lineRule="exact"/>
        <w:ind w:left="4536"/>
        <w:rPr>
          <w:rFonts w:eastAsia="Calibri" w:cs="Times New Roman"/>
          <w:szCs w:val="28"/>
        </w:rPr>
      </w:pPr>
      <w:bookmarkStart w:id="0" w:name="_GoBack"/>
      <w:bookmarkEnd w:id="0"/>
      <w:r w:rsidRPr="005E01EE">
        <w:rPr>
          <w:rFonts w:eastAsia="Calibri" w:cs="Times New Roman"/>
          <w:szCs w:val="28"/>
        </w:rPr>
        <w:t>УТВЕРЖДАЮ</w:t>
      </w:r>
    </w:p>
    <w:p w:rsidR="001F4879" w:rsidRPr="005E01EE" w:rsidRDefault="001F4879" w:rsidP="000A51F6">
      <w:pPr>
        <w:spacing w:after="0" w:line="280" w:lineRule="exact"/>
        <w:ind w:left="4536"/>
        <w:rPr>
          <w:rFonts w:eastAsia="Calibri" w:cs="Times New Roman"/>
          <w:szCs w:val="28"/>
        </w:rPr>
      </w:pPr>
      <w:r w:rsidRPr="005E01EE">
        <w:rPr>
          <w:rFonts w:eastAsia="Calibri" w:cs="Times New Roman"/>
          <w:szCs w:val="28"/>
        </w:rPr>
        <w:t xml:space="preserve">Директор Государственного учреждения дополнительного образования </w:t>
      </w:r>
    </w:p>
    <w:p w:rsidR="001F4879" w:rsidRPr="005E01EE" w:rsidRDefault="001F4879" w:rsidP="000A51F6">
      <w:pPr>
        <w:spacing w:after="0" w:line="280" w:lineRule="exact"/>
        <w:ind w:left="4536"/>
        <w:rPr>
          <w:rFonts w:eastAsia="Calibri" w:cs="Times New Roman"/>
          <w:szCs w:val="28"/>
        </w:rPr>
      </w:pPr>
      <w:r w:rsidRPr="005E01EE">
        <w:rPr>
          <w:rFonts w:eastAsia="Calibri" w:cs="Times New Roman"/>
          <w:szCs w:val="28"/>
        </w:rPr>
        <w:t>«Центр творчества, туризма и экскурсий детей и молодежи г. Жодино»</w:t>
      </w:r>
    </w:p>
    <w:p w:rsidR="001F4879" w:rsidRPr="005E01EE" w:rsidRDefault="001F4879" w:rsidP="000A51F6">
      <w:pPr>
        <w:spacing w:after="0" w:line="280" w:lineRule="exact"/>
        <w:ind w:left="4536"/>
        <w:rPr>
          <w:rFonts w:eastAsia="Calibri" w:cs="Times New Roman"/>
          <w:szCs w:val="28"/>
        </w:rPr>
      </w:pPr>
      <w:r w:rsidRPr="005E01EE">
        <w:rPr>
          <w:rFonts w:eastAsia="Calibri" w:cs="Times New Roman"/>
          <w:szCs w:val="28"/>
        </w:rPr>
        <w:t xml:space="preserve">___________ В.С. </w:t>
      </w:r>
      <w:proofErr w:type="spellStart"/>
      <w:r w:rsidRPr="005E01EE">
        <w:rPr>
          <w:rFonts w:eastAsia="Calibri" w:cs="Times New Roman"/>
          <w:szCs w:val="28"/>
        </w:rPr>
        <w:t>Дроб</w:t>
      </w:r>
      <w:proofErr w:type="spellEnd"/>
    </w:p>
    <w:p w:rsidR="001F4879" w:rsidRPr="005E01EE" w:rsidRDefault="001F4879" w:rsidP="000A51F6">
      <w:pPr>
        <w:spacing w:after="0" w:line="280" w:lineRule="exact"/>
        <w:ind w:left="4536"/>
        <w:rPr>
          <w:rFonts w:eastAsia="Calibri" w:cs="Times New Roman"/>
          <w:szCs w:val="28"/>
        </w:rPr>
      </w:pPr>
      <w:r w:rsidRPr="005E01EE">
        <w:rPr>
          <w:rFonts w:eastAsia="Calibri" w:cs="Times New Roman"/>
          <w:szCs w:val="28"/>
        </w:rPr>
        <w:t>«</w:t>
      </w:r>
      <w:r w:rsidR="000A51F6">
        <w:rPr>
          <w:rFonts w:eastAsia="Calibri" w:cs="Times New Roman"/>
          <w:szCs w:val="28"/>
        </w:rPr>
        <w:t>31</w:t>
      </w:r>
      <w:r w:rsidRPr="005E01EE">
        <w:rPr>
          <w:rFonts w:eastAsia="Calibri" w:cs="Times New Roman"/>
          <w:szCs w:val="28"/>
        </w:rPr>
        <w:t>» _</w:t>
      </w:r>
      <w:r w:rsidR="000A51F6">
        <w:rPr>
          <w:rFonts w:eastAsia="Calibri" w:cs="Times New Roman"/>
          <w:szCs w:val="28"/>
        </w:rPr>
        <w:t>августа</w:t>
      </w:r>
      <w:r w:rsidRPr="005E01EE">
        <w:rPr>
          <w:rFonts w:eastAsia="Calibri" w:cs="Times New Roman"/>
          <w:szCs w:val="28"/>
        </w:rPr>
        <w:t xml:space="preserve"> 20</w:t>
      </w:r>
      <w:r w:rsidR="000A51F6">
        <w:rPr>
          <w:rFonts w:eastAsia="Calibri" w:cs="Times New Roman"/>
          <w:szCs w:val="28"/>
        </w:rPr>
        <w:t>20</w:t>
      </w:r>
    </w:p>
    <w:p w:rsidR="001F4879" w:rsidRPr="005E01EE" w:rsidRDefault="001F4879" w:rsidP="001F4879">
      <w:pPr>
        <w:spacing w:after="0" w:line="240" w:lineRule="auto"/>
        <w:ind w:left="4536"/>
        <w:rPr>
          <w:rFonts w:eastAsia="Calibri" w:cs="Times New Roman"/>
          <w:szCs w:val="28"/>
        </w:rPr>
      </w:pPr>
    </w:p>
    <w:p w:rsidR="001F4879" w:rsidRPr="005E01EE" w:rsidRDefault="001F4879" w:rsidP="001F4879">
      <w:pPr>
        <w:spacing w:after="0" w:line="240" w:lineRule="auto"/>
        <w:ind w:left="4536"/>
        <w:rPr>
          <w:rFonts w:eastAsia="Calibri" w:cs="Times New Roman"/>
          <w:szCs w:val="28"/>
        </w:rPr>
      </w:pPr>
      <w:r w:rsidRPr="005E01EE">
        <w:rPr>
          <w:rFonts w:eastAsia="Calibri" w:cs="Times New Roman"/>
          <w:szCs w:val="28"/>
        </w:rPr>
        <w:t>МП</w:t>
      </w:r>
    </w:p>
    <w:p w:rsidR="001F4879" w:rsidRPr="005E01EE" w:rsidRDefault="001F4879" w:rsidP="001F4879">
      <w:pPr>
        <w:tabs>
          <w:tab w:val="left" w:pos="7622"/>
        </w:tabs>
        <w:spacing w:after="0" w:line="240" w:lineRule="auto"/>
        <w:ind w:left="4820"/>
        <w:rPr>
          <w:rFonts w:eastAsia="Calibri" w:cs="Times New Roman"/>
          <w:sz w:val="26"/>
          <w:szCs w:val="26"/>
        </w:rPr>
      </w:pPr>
      <w:r w:rsidRPr="005E01EE">
        <w:rPr>
          <w:rFonts w:eastAsia="Calibri" w:cs="Times New Roman"/>
          <w:sz w:val="26"/>
          <w:szCs w:val="26"/>
        </w:rPr>
        <w:tab/>
      </w:r>
    </w:p>
    <w:p w:rsidR="00471EE4" w:rsidRPr="00471EE4" w:rsidRDefault="00471EE4" w:rsidP="00471EE4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471EE4">
        <w:rPr>
          <w:rFonts w:eastAsia="Calibri" w:cs="Times New Roman"/>
          <w:szCs w:val="28"/>
        </w:rPr>
        <w:t xml:space="preserve">Календарный план реализации педагогического проекта </w:t>
      </w:r>
    </w:p>
    <w:p w:rsidR="00471EE4" w:rsidRPr="00471EE4" w:rsidRDefault="00471EE4" w:rsidP="00471EE4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471EE4">
        <w:rPr>
          <w:rFonts w:eastAsia="Calibri" w:cs="Times New Roman"/>
          <w:szCs w:val="28"/>
        </w:rPr>
        <w:t xml:space="preserve">«Формирование предприимчивости технического мышления на занятиях технического и спортивно-технического направления» </w:t>
      </w:r>
    </w:p>
    <w:p w:rsidR="00471EE4" w:rsidRPr="00471EE4" w:rsidRDefault="00471EE4" w:rsidP="00471EE4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471EE4">
        <w:rPr>
          <w:rFonts w:eastAsia="Calibri" w:cs="Times New Roman"/>
          <w:szCs w:val="28"/>
        </w:rPr>
        <w:t>на 2020/2021 учебный год</w:t>
      </w: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594"/>
        <w:gridCol w:w="3370"/>
        <w:gridCol w:w="1843"/>
        <w:gridCol w:w="1956"/>
        <w:gridCol w:w="2013"/>
      </w:tblGrid>
      <w:tr w:rsidR="00471EE4" w:rsidRPr="00471EE4" w:rsidTr="006B1B21">
        <w:tc>
          <w:tcPr>
            <w:tcW w:w="594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№ п/п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Сроки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Форма представления результатов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1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Инструктивно-методическое совещание для участников педагогического проекта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август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Гречишко Н.В.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протокол, материалы выступлений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2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Издание приказа об организации работы по реализации педагогического проекта в 2020/2021 учебном году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август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tabs>
                <w:tab w:val="left" w:pos="1972"/>
              </w:tabs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Гречишко Н.В.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tabs>
                <w:tab w:val="left" w:pos="1972"/>
              </w:tabs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приказ по учреждению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3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Корректирование календарно-тематического планирования проведения занятий объединений по интересам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август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Яцко И.Д., педагоги дополнительного образования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календарно-тематическое планирование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4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Включение дополнительных материально-технических ресурсов для обеспечения реализации педагогического проекта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август-май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tabs>
                <w:tab w:val="left" w:pos="1972"/>
              </w:tabs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Гречишко Н.В., Ходатович Е.В.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tabs>
                <w:tab w:val="left" w:pos="1972"/>
              </w:tabs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5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 xml:space="preserve">Проведение Дней открытых дверей и Недели учреждений дополнительного образования для обучающихся учреждений образования и их родителей  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tabs>
                <w:tab w:val="left" w:pos="1972"/>
              </w:tabs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Яцко И.Д., Шемет О.Н., педагоги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tabs>
                <w:tab w:val="left" w:pos="1972"/>
              </w:tabs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 xml:space="preserve">реклама кружков, буклеты, сценарии мероприятий, информация на сайте учреждения образования, соцсетях, СМИ,  фотоотчеты,  </w:t>
            </w:r>
            <w:r w:rsidRPr="00471EE4">
              <w:rPr>
                <w:sz w:val="26"/>
                <w:szCs w:val="26"/>
              </w:rPr>
              <w:lastRenderedPageBreak/>
              <w:t>отчеты по итогам проведения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Городской семинар-совещание по профилактике детского дорожно-транспортного травматизма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сентябрь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Яцко И.Д., Шемет О.Н., педагоги дополнительного образования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приказ, программа, материалы, информация по итогам проведения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7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Диагностика качества знаний обучающихся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сентябрь-май, по итогам мероприятия, полугодия, за учебный год, за весь период реализации проекта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Яцко И.Д., Шемет О.Н., педагоги дополнительного образования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ind w:left="-82" w:right="-105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анализ итогов работы за полугодие, учебный год, информационные справки по итогам проведения конкурсов, соревнований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8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 xml:space="preserve">Размещение информации о мероприятиях, реализуемых в рамках педагогического проекта, на сайте учреждения 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сентябрь-май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tabs>
                <w:tab w:val="left" w:pos="1972"/>
              </w:tabs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Шемет О.Н.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tabs>
                <w:tab w:val="left" w:pos="1972"/>
              </w:tabs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информация на сайте учреждения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9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Индивидуальные консультации для участников педагогического проекта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сентябрь-май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Гречишко Н.В., Яцко И.Д.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 xml:space="preserve">рекомендации 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10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Организация образовательного процесса для участников проекта:</w:t>
            </w:r>
          </w:p>
          <w:p w:rsidR="00471EE4" w:rsidRPr="00471EE4" w:rsidRDefault="00471EE4" w:rsidP="00471EE4">
            <w:pPr>
              <w:numPr>
                <w:ilvl w:val="0"/>
                <w:numId w:val="3"/>
              </w:numPr>
              <w:ind w:left="0"/>
              <w:contextualSpacing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- по программам объединений по интересам согласно профилю;</w:t>
            </w:r>
          </w:p>
          <w:p w:rsidR="00471EE4" w:rsidRPr="00471EE4" w:rsidRDefault="00471EE4" w:rsidP="00471EE4">
            <w:pPr>
              <w:numPr>
                <w:ilvl w:val="0"/>
                <w:numId w:val="3"/>
              </w:numPr>
              <w:ind w:left="0"/>
              <w:contextualSpacing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 xml:space="preserve">- через мастер-классы и творческие лаборатории; </w:t>
            </w:r>
          </w:p>
          <w:p w:rsidR="00471EE4" w:rsidRPr="00471EE4" w:rsidRDefault="00471EE4" w:rsidP="00471EE4">
            <w:pPr>
              <w:numPr>
                <w:ilvl w:val="0"/>
                <w:numId w:val="3"/>
              </w:numPr>
              <w:ind w:left="0"/>
              <w:contextualSpacing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 xml:space="preserve">- с использованием </w:t>
            </w:r>
            <w:r w:rsidRPr="00471EE4">
              <w:rPr>
                <w:sz w:val="26"/>
                <w:szCs w:val="26"/>
                <w:lang w:val="en-US"/>
              </w:rPr>
              <w:t>IT</w:t>
            </w:r>
            <w:r w:rsidRPr="00471EE4">
              <w:rPr>
                <w:sz w:val="26"/>
                <w:szCs w:val="26"/>
              </w:rPr>
              <w:t>-технологий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сентябрь-май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Гречишко Н.В., Яцко И.Д., педагоги дополнительного образования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ind w:right="-105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конспекты занятий, технологические карты, видео-занятия, видео-интервью, фотоотчеты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11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Онлайн-выставки творческих работ объединений по интересам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сентябрь-май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Шемет О.Н., педагоги дополнительного образования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Онлайн-выставки на сайте учреждения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12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Участие в республиканских, областных, городских конкурсах, соревнованиях, выставках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сентябрь-май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Яцко И.Д., Шемет О.Н., педагоги дополнительного образования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приказ, положение, информация по итогам проведения, протоколы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Городское методическое формирование педагогов дополнительного образования «Использование современных методических технологий как способ повышения обученности обучающихся»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октябрь 2020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Гречишко Н.В., педагоги дополнительного образования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приказ, программа, материалы, информация по итогам проведения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14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  <w:highlight w:val="yellow"/>
              </w:rPr>
            </w:pPr>
            <w:r w:rsidRPr="00471EE4">
              <w:rPr>
                <w:sz w:val="26"/>
                <w:szCs w:val="26"/>
              </w:rPr>
              <w:t>Выставка методических материалов по теме педагогического проекта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январь, май 2021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Гречишко Н.В., Яцко И.Д., педагоги дополнительного образования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Приказ, методические материалы, фотоотчет, информация по итогам проведения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15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Областной семинар-практикум для педагогов, реализующих образовательные программы технического и спортивно-технического профиля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январь 2021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Гречишко Н.В., Яцко И.Д., педагоги дополнительного образования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Приказ, программа, материалы, информация по итогам проведения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16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Педагогический совет «Итоги реализации педагогического проекта «Формирование предприимчивости технического мышления на занятиях технического и спортивно-технического направления»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апрель 2021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Гречишко Н.В.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ind w:right="-247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аналитико-диагностические материалы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17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Составление отчета о результатах работы по реализации педагогического проекта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апрель 2021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Гречишко Н.В.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rFonts w:eastAsia="Calibri"/>
                <w:sz w:val="26"/>
                <w:szCs w:val="26"/>
                <w:lang w:eastAsia="en-US"/>
              </w:rPr>
              <w:t>сравнительная аналитика, методические материалы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18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 xml:space="preserve">Оформление программно-методических материалов, накопленных в ходе реализации педагогического проекта, подготовка их к публикации 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в течение года, апрель 2021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Гречишко Н.В., Яцко И.Д.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положения, сценарные разработки; программы мероприятий, конкурсов, выставок, конференций, семинаров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19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Подготовка и издание сборника лучших методических разработок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апрель 2021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tabs>
                <w:tab w:val="left" w:pos="1972"/>
              </w:tabs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 xml:space="preserve">Гречишко Н.В., Яцко И.Д., педагоги </w:t>
            </w:r>
            <w:r w:rsidRPr="00471EE4">
              <w:rPr>
                <w:sz w:val="26"/>
                <w:szCs w:val="26"/>
              </w:rPr>
              <w:lastRenderedPageBreak/>
              <w:t>дополнительного образования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tabs>
                <w:tab w:val="left" w:pos="1972"/>
              </w:tabs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lastRenderedPageBreak/>
              <w:t>около 30 стр,</w:t>
            </w:r>
          </w:p>
          <w:p w:rsidR="00471EE4" w:rsidRPr="00471EE4" w:rsidRDefault="00471EE4" w:rsidP="00471EE4">
            <w:pPr>
              <w:tabs>
                <w:tab w:val="left" w:pos="1972"/>
              </w:tabs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тираж 10 экз.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Изучение и обобщение итогов мониторинга эффективности работы по реализации педагогического проекта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апрель, май 2021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Гречишко Н.В.,  Яцко И.Д., Шемет О.Н.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 xml:space="preserve">протокол 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21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Подготовка материалов для СМИ по реализации проекта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ind w:left="-106" w:right="-103"/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Гречишко Н.В., Шемет О.Н., Яцко И.Д.</w:t>
            </w:r>
          </w:p>
        </w:tc>
        <w:tc>
          <w:tcPr>
            <w:tcW w:w="201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Печатные материалы в СМИ</w:t>
            </w:r>
          </w:p>
        </w:tc>
      </w:tr>
      <w:tr w:rsidR="00471EE4" w:rsidRPr="00471EE4" w:rsidTr="006B1B21">
        <w:tc>
          <w:tcPr>
            <w:tcW w:w="594" w:type="dxa"/>
            <w:vAlign w:val="center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22</w:t>
            </w:r>
          </w:p>
        </w:tc>
        <w:tc>
          <w:tcPr>
            <w:tcW w:w="3370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Презентация сборника на сайте ГУДО «Центр творчества, туризма и экскурсий детей и молодежи г. Жодино»</w:t>
            </w:r>
          </w:p>
        </w:tc>
        <w:tc>
          <w:tcPr>
            <w:tcW w:w="1843" w:type="dxa"/>
          </w:tcPr>
          <w:p w:rsidR="00471EE4" w:rsidRPr="00471EE4" w:rsidRDefault="00471EE4" w:rsidP="00471EE4">
            <w:pPr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май 2021</w:t>
            </w:r>
          </w:p>
        </w:tc>
        <w:tc>
          <w:tcPr>
            <w:tcW w:w="1956" w:type="dxa"/>
          </w:tcPr>
          <w:p w:rsidR="00471EE4" w:rsidRPr="00471EE4" w:rsidRDefault="00471EE4" w:rsidP="00471EE4">
            <w:pPr>
              <w:tabs>
                <w:tab w:val="left" w:pos="1972"/>
              </w:tabs>
              <w:ind w:left="-106" w:right="-103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471EE4" w:rsidRPr="00471EE4" w:rsidRDefault="00471EE4" w:rsidP="00471EE4">
            <w:pPr>
              <w:tabs>
                <w:tab w:val="left" w:pos="1972"/>
              </w:tabs>
              <w:rPr>
                <w:sz w:val="26"/>
                <w:szCs w:val="26"/>
              </w:rPr>
            </w:pPr>
            <w:r w:rsidRPr="00471EE4">
              <w:rPr>
                <w:sz w:val="26"/>
                <w:szCs w:val="26"/>
              </w:rPr>
              <w:t>Сборник размещен на сайте учреждения</w:t>
            </w:r>
          </w:p>
        </w:tc>
      </w:tr>
    </w:tbl>
    <w:p w:rsidR="00471EE4" w:rsidRPr="00471EE4" w:rsidRDefault="00471EE4" w:rsidP="00471EE4">
      <w:pPr>
        <w:spacing w:after="0" w:line="240" w:lineRule="auto"/>
        <w:rPr>
          <w:rFonts w:eastAsia="Calibri" w:cs="Times New Roman"/>
          <w:sz w:val="26"/>
          <w:szCs w:val="26"/>
        </w:rPr>
      </w:pPr>
    </w:p>
    <w:p w:rsidR="005C7F4D" w:rsidRDefault="005C7F4D" w:rsidP="00EA7BC6">
      <w:pPr>
        <w:spacing w:line="240" w:lineRule="auto"/>
        <w:ind w:left="5245"/>
      </w:pPr>
    </w:p>
    <w:sectPr w:rsidR="005C7F4D" w:rsidSect="0024536D">
      <w:type w:val="continuous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47E"/>
    <w:multiLevelType w:val="hybridMultilevel"/>
    <w:tmpl w:val="712AE2B8"/>
    <w:lvl w:ilvl="0" w:tplc="0D80265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880FBB"/>
    <w:multiLevelType w:val="hybridMultilevel"/>
    <w:tmpl w:val="7A8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1BF9"/>
    <w:multiLevelType w:val="hybridMultilevel"/>
    <w:tmpl w:val="0576D854"/>
    <w:lvl w:ilvl="0" w:tplc="02002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C6"/>
    <w:rsid w:val="000271E2"/>
    <w:rsid w:val="000A51F6"/>
    <w:rsid w:val="001A56EF"/>
    <w:rsid w:val="001F4879"/>
    <w:rsid w:val="00230932"/>
    <w:rsid w:val="0024536D"/>
    <w:rsid w:val="00277B10"/>
    <w:rsid w:val="002A69DF"/>
    <w:rsid w:val="002C7CE3"/>
    <w:rsid w:val="002D205F"/>
    <w:rsid w:val="002E44D3"/>
    <w:rsid w:val="003303A7"/>
    <w:rsid w:val="00372778"/>
    <w:rsid w:val="00401043"/>
    <w:rsid w:val="0043761E"/>
    <w:rsid w:val="00466D45"/>
    <w:rsid w:val="00471EE4"/>
    <w:rsid w:val="00496643"/>
    <w:rsid w:val="004A0E9A"/>
    <w:rsid w:val="004E51C5"/>
    <w:rsid w:val="0052185E"/>
    <w:rsid w:val="005B02EC"/>
    <w:rsid w:val="005C6147"/>
    <w:rsid w:val="005C7F4D"/>
    <w:rsid w:val="00605325"/>
    <w:rsid w:val="006309C6"/>
    <w:rsid w:val="006343CF"/>
    <w:rsid w:val="00644507"/>
    <w:rsid w:val="00661B07"/>
    <w:rsid w:val="006E6821"/>
    <w:rsid w:val="007314A1"/>
    <w:rsid w:val="00825545"/>
    <w:rsid w:val="0083193D"/>
    <w:rsid w:val="0086281C"/>
    <w:rsid w:val="008A3182"/>
    <w:rsid w:val="009215C0"/>
    <w:rsid w:val="009D4AEA"/>
    <w:rsid w:val="009F17FA"/>
    <w:rsid w:val="00A2364E"/>
    <w:rsid w:val="00A85920"/>
    <w:rsid w:val="00A91FBE"/>
    <w:rsid w:val="00AE62F8"/>
    <w:rsid w:val="00B2263C"/>
    <w:rsid w:val="00B4362F"/>
    <w:rsid w:val="00B746F7"/>
    <w:rsid w:val="00B9306E"/>
    <w:rsid w:val="00BE0F9E"/>
    <w:rsid w:val="00C012BB"/>
    <w:rsid w:val="00CA2B84"/>
    <w:rsid w:val="00D4255A"/>
    <w:rsid w:val="00D66545"/>
    <w:rsid w:val="00DA5B38"/>
    <w:rsid w:val="00DB532F"/>
    <w:rsid w:val="00DC200F"/>
    <w:rsid w:val="00DE2D52"/>
    <w:rsid w:val="00DF5B4E"/>
    <w:rsid w:val="00E03AB5"/>
    <w:rsid w:val="00E66392"/>
    <w:rsid w:val="00EA7BC6"/>
    <w:rsid w:val="00ED2D24"/>
    <w:rsid w:val="00F4166D"/>
    <w:rsid w:val="00F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7D59F-1EE0-473A-8D51-1347FB08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3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C7CE3"/>
    <w:pPr>
      <w:spacing w:after="0" w:line="240" w:lineRule="auto"/>
      <w:jc w:val="both"/>
    </w:pPr>
    <w:rPr>
      <w:rFonts w:eastAsia="Times New Roman" w:cs="Times New Roman"/>
      <w:sz w:val="30"/>
      <w:szCs w:val="20"/>
      <w:lang w:eastAsia="ru-RU"/>
    </w:rPr>
  </w:style>
  <w:style w:type="paragraph" w:styleId="a4">
    <w:name w:val="List Paragraph"/>
    <w:basedOn w:val="a"/>
    <w:uiPriority w:val="34"/>
    <w:qFormat/>
    <w:rsid w:val="009F17FA"/>
    <w:pPr>
      <w:ind w:left="720"/>
      <w:contextualSpacing/>
    </w:pPr>
  </w:style>
  <w:style w:type="table" w:styleId="a5">
    <w:name w:val="Table Grid"/>
    <w:basedOn w:val="a1"/>
    <w:uiPriority w:val="59"/>
    <w:rsid w:val="008A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EA7BC6"/>
    <w:pPr>
      <w:spacing w:after="0" w:line="240" w:lineRule="auto"/>
    </w:pPr>
    <w:rPr>
      <w:rFonts w:eastAsia="Times New Roman"/>
      <w:lang w:val="be-BY"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вадик</dc:creator>
  <cp:lastModifiedBy>ASUS</cp:lastModifiedBy>
  <cp:revision>2</cp:revision>
  <cp:lastPrinted>2019-12-10T11:31:00Z</cp:lastPrinted>
  <dcterms:created xsi:type="dcterms:W3CDTF">2021-04-29T05:32:00Z</dcterms:created>
  <dcterms:modified xsi:type="dcterms:W3CDTF">2021-04-29T05:32:00Z</dcterms:modified>
</cp:coreProperties>
</file>